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C8E32" w14:textId="77777777" w:rsidR="00A66101" w:rsidRPr="00A66101" w:rsidRDefault="00A66101" w:rsidP="00A61630">
      <w:pPr>
        <w:jc w:val="center"/>
        <w:rPr>
          <w:b/>
          <w:color w:val="212529"/>
          <w:lang w:val="en-US"/>
        </w:rPr>
      </w:pPr>
      <w:r>
        <w:rPr>
          <w:b/>
          <w:color w:val="212529"/>
          <w:lang w:val="en-US"/>
        </w:rPr>
        <w:t>Tài liệu</w:t>
      </w:r>
    </w:p>
    <w:p w14:paraId="4747E563" w14:textId="77777777" w:rsidR="00A607DE" w:rsidRDefault="00A66101" w:rsidP="00A61630">
      <w:pPr>
        <w:ind w:firstLine="720"/>
        <w:jc w:val="center"/>
        <w:rPr>
          <w:b/>
          <w:color w:val="212529"/>
        </w:rPr>
      </w:pPr>
      <w:r w:rsidRPr="00A66101">
        <w:rPr>
          <w:b/>
          <w:color w:val="212529"/>
        </w:rPr>
        <w:t>HƯỚNG DẪN GIÁM SÁT, NGĂN CHẶN KHẨN CẤP HỆ THỐNG MÁY CHỦ ĐIỀU KHIỂN MÃ ĐỘC TẤN CÔNG CÓ CHỦ ĐÍCH APT</w:t>
      </w:r>
    </w:p>
    <w:p w14:paraId="2C37DCE9" w14:textId="77777777" w:rsidR="00F9235E" w:rsidRPr="00D251C9" w:rsidRDefault="00F9235E" w:rsidP="00A61630">
      <w:pPr>
        <w:suppressAutoHyphens/>
        <w:contextualSpacing/>
        <w:jc w:val="center"/>
        <w:rPr>
          <w:color w:val="00000A"/>
          <w:spacing w:val="0"/>
          <w:position w:val="0"/>
          <w:lang w:val="en-US"/>
        </w:rPr>
      </w:pPr>
      <w:r w:rsidRPr="00D251C9">
        <w:rPr>
          <w:i/>
          <w:color w:val="00000A"/>
          <w:spacing w:val="0"/>
          <w:position w:val="0"/>
          <w:lang w:val="en-US"/>
        </w:rPr>
        <w:t>(Kèm theo Công văn số              /STTTT-BCVTCNTT ngày       /     /2024</w:t>
      </w:r>
    </w:p>
    <w:p w14:paraId="7622973B" w14:textId="77777777" w:rsidR="00F9235E" w:rsidRPr="00D251C9" w:rsidRDefault="00F9235E" w:rsidP="00A61630">
      <w:pPr>
        <w:suppressAutoHyphens/>
        <w:contextualSpacing/>
        <w:jc w:val="center"/>
        <w:rPr>
          <w:color w:val="00000A"/>
          <w:spacing w:val="0"/>
          <w:position w:val="0"/>
          <w:lang w:val="en-US"/>
        </w:rPr>
      </w:pPr>
      <w:r w:rsidRPr="00D251C9">
        <w:rPr>
          <w:i/>
          <w:color w:val="00000A"/>
          <w:spacing w:val="0"/>
          <w:position w:val="0"/>
          <w:lang w:val="en-US"/>
        </w:rPr>
        <w:t>của Sở Thông tin và Truyền thông)</w:t>
      </w:r>
    </w:p>
    <w:p w14:paraId="2810A24E" w14:textId="71F5BE8D" w:rsidR="00A66101" w:rsidRPr="00590E98" w:rsidRDefault="00B607B2" w:rsidP="00A66101">
      <w:pPr>
        <w:spacing w:beforeLines="60" w:before="144" w:afterLines="60" w:after="144"/>
        <w:ind w:firstLine="720"/>
        <w:jc w:val="center"/>
        <w:rPr>
          <w:color w:val="212529"/>
          <w:spacing w:val="0"/>
          <w:position w:val="0"/>
          <w:lang w:val="en-US" w:eastAsia="en-US"/>
        </w:rPr>
      </w:pPr>
      <w:r>
        <w:rPr>
          <w:noProof/>
          <w:color w:val="212529"/>
          <w:spacing w:val="0"/>
          <w:position w:val="0"/>
          <w:lang w:val="en-US" w:eastAsia="en-US"/>
        </w:rPr>
        <mc:AlternateContent>
          <mc:Choice Requires="wps">
            <w:drawing>
              <wp:anchor distT="0" distB="0" distL="114300" distR="114300" simplePos="0" relativeHeight="251659264" behindDoc="0" locked="0" layoutInCell="1" allowOverlap="1" wp14:anchorId="7B9C1151" wp14:editId="2F99D320">
                <wp:simplePos x="0" y="0"/>
                <wp:positionH relativeFrom="column">
                  <wp:posOffset>1838325</wp:posOffset>
                </wp:positionH>
                <wp:positionV relativeFrom="paragraph">
                  <wp:posOffset>25400</wp:posOffset>
                </wp:positionV>
                <wp:extent cx="2217420" cy="22860"/>
                <wp:effectExtent l="0" t="0" r="30480" b="34290"/>
                <wp:wrapNone/>
                <wp:docPr id="1802993501" name="Straight Connector 1"/>
                <wp:cNvGraphicFramePr/>
                <a:graphic xmlns:a="http://schemas.openxmlformats.org/drawingml/2006/main">
                  <a:graphicData uri="http://schemas.microsoft.com/office/word/2010/wordprocessingShape">
                    <wps:wsp>
                      <wps:cNvCnPr/>
                      <wps:spPr>
                        <a:xfrm flipV="1">
                          <a:off x="0" y="0"/>
                          <a:ext cx="2217420" cy="228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B353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75pt,2pt" to="319.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" strokecolor="black [3213]" strokeweight=".25pt">
                <v:stroke joinstyle="miter"/>
              </v:line>
            </w:pict>
          </mc:Fallback>
        </mc:AlternateContent>
      </w:r>
    </w:p>
    <w:p w14:paraId="212F4528" w14:textId="77777777" w:rsidR="00A607DE" w:rsidRPr="00290CFC" w:rsidRDefault="00A607DE" w:rsidP="00970B24">
      <w:pPr>
        <w:spacing w:line="360" w:lineRule="auto"/>
        <w:ind w:firstLine="426"/>
        <w:jc w:val="both"/>
        <w:rPr>
          <w:bCs/>
          <w:iCs/>
          <w:color w:val="212529"/>
          <w:spacing w:val="0"/>
          <w:position w:val="0"/>
        </w:rPr>
      </w:pPr>
      <w:r w:rsidRPr="00290CFC">
        <w:rPr>
          <w:bCs/>
          <w:iCs/>
          <w:color w:val="212529"/>
          <w:spacing w:val="0"/>
          <w:position w:val="0"/>
        </w:rPr>
        <w:t>APT (Advanced Persistent Threat) là hình thức tấn công mạng có mục tiêu cụ thể do tin tặc chọn, sử dụng các công nghệ tiên tiến và kỹ thuật lừa đảo để đột nhập mạng mục tiêu và dai dẳng tập trung vào mục tiêu đó trong nhiều tuần, nhiều tháng hoặc nhiều năm cho đến khi cuộc tấn công diễn ra thành công (hoặc bị chặn đứng). Một khi vào được trong mạng, tin tặc cố giấu mình để không bị phát hiện trong khi sử dụng một số loại phần mềm độc hại (malware) để đánh cắp thông tin quan trọng phục vụ cho các mục đích xấu.</w:t>
      </w:r>
    </w:p>
    <w:p w14:paraId="2D7CD990" w14:textId="77777777" w:rsidR="00A607DE"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rStyle w:val="Strong"/>
          <w:color w:val="212529"/>
          <w:sz w:val="28"/>
          <w:szCs w:val="28"/>
        </w:rPr>
        <w:t>I. Dấu hiệu nhận biết máy tính nhiễm malware</w:t>
      </w:r>
    </w:p>
    <w:p w14:paraId="29B32E79" w14:textId="77777777" w:rsidR="00A607DE" w:rsidRPr="00290CFC" w:rsidRDefault="00A607DE" w:rsidP="00970B24">
      <w:pPr>
        <w:numPr>
          <w:ilvl w:val="0"/>
          <w:numId w:val="1"/>
        </w:numPr>
        <w:spacing w:line="360" w:lineRule="auto"/>
        <w:jc w:val="both"/>
        <w:rPr>
          <w:color w:val="212529"/>
          <w:spacing w:val="0"/>
          <w:position w:val="0"/>
        </w:rPr>
      </w:pPr>
      <w:r w:rsidRPr="00290CFC">
        <w:rPr>
          <w:color w:val="212529"/>
          <w:spacing w:val="0"/>
          <w:position w:val="0"/>
        </w:rPr>
        <w:t>Các trang quảng cáo popup xuất hiện, ngay cả khi không bật trình duyệt.</w:t>
      </w:r>
    </w:p>
    <w:p w14:paraId="5A0AA488" w14:textId="77777777" w:rsidR="00A607DE" w:rsidRPr="00290CFC" w:rsidRDefault="00A607DE" w:rsidP="00970B24">
      <w:pPr>
        <w:numPr>
          <w:ilvl w:val="0"/>
          <w:numId w:val="1"/>
        </w:numPr>
        <w:spacing w:line="360" w:lineRule="auto"/>
        <w:jc w:val="both"/>
        <w:rPr>
          <w:color w:val="212529"/>
          <w:spacing w:val="0"/>
          <w:position w:val="0"/>
        </w:rPr>
      </w:pPr>
      <w:r w:rsidRPr="00290CFC">
        <w:rPr>
          <w:color w:val="212529"/>
          <w:spacing w:val="0"/>
          <w:position w:val="0"/>
        </w:rPr>
        <w:t>Điều hướng trình duyệt bị thay đổi.</w:t>
      </w:r>
    </w:p>
    <w:p w14:paraId="6556E7AC" w14:textId="2F2646C8" w:rsidR="00A607DE" w:rsidRPr="00290CFC" w:rsidRDefault="00A607DE" w:rsidP="00970B24">
      <w:pPr>
        <w:numPr>
          <w:ilvl w:val="0"/>
          <w:numId w:val="1"/>
        </w:numPr>
        <w:spacing w:line="360" w:lineRule="auto"/>
        <w:jc w:val="both"/>
        <w:rPr>
          <w:color w:val="212529"/>
          <w:spacing w:val="0"/>
          <w:position w:val="0"/>
        </w:rPr>
      </w:pPr>
      <w:r w:rsidRPr="00290CFC">
        <w:rPr>
          <w:color w:val="212529"/>
          <w:spacing w:val="0"/>
          <w:position w:val="0"/>
        </w:rPr>
        <w:t>Chương trình bảo mật bạn chưa bao giờ cài đặt trên máy xuất hiện nhữn</w:t>
      </w:r>
      <w:r w:rsidR="00A25179">
        <w:rPr>
          <w:color w:val="212529"/>
          <w:spacing w:val="0"/>
          <w:position w:val="0"/>
          <w:lang w:val="en-US"/>
        </w:rPr>
        <w:t>g</w:t>
      </w:r>
      <w:r w:rsidRPr="00290CFC">
        <w:rPr>
          <w:color w:val="212529"/>
          <w:spacing w:val="0"/>
          <w:position w:val="0"/>
        </w:rPr>
        <w:t xml:space="preserve"> cảnh báo đáng sợ.</w:t>
      </w:r>
    </w:p>
    <w:p w14:paraId="52028B66" w14:textId="77777777" w:rsidR="00A607DE" w:rsidRPr="00290CFC" w:rsidRDefault="00A607DE" w:rsidP="00970B24">
      <w:pPr>
        <w:numPr>
          <w:ilvl w:val="0"/>
          <w:numId w:val="1"/>
        </w:numPr>
        <w:spacing w:line="360" w:lineRule="auto"/>
        <w:jc w:val="both"/>
        <w:rPr>
          <w:color w:val="212529"/>
          <w:spacing w:val="0"/>
          <w:position w:val="0"/>
        </w:rPr>
      </w:pPr>
      <w:r w:rsidRPr="00290CFC">
        <w:rPr>
          <w:color w:val="212529"/>
          <w:spacing w:val="0"/>
          <w:position w:val="0"/>
        </w:rPr>
        <w:t>Có những bài viết lạ trên mạng xã hội của bạn mà không phải là do bạn viết hay chia sẻ.</w:t>
      </w:r>
    </w:p>
    <w:p w14:paraId="46AAA0B2" w14:textId="77777777" w:rsidR="00A607DE" w:rsidRPr="00290CFC" w:rsidRDefault="00A607DE" w:rsidP="00970B24">
      <w:pPr>
        <w:numPr>
          <w:ilvl w:val="0"/>
          <w:numId w:val="1"/>
        </w:numPr>
        <w:spacing w:line="360" w:lineRule="auto"/>
        <w:jc w:val="both"/>
        <w:rPr>
          <w:color w:val="212529"/>
          <w:spacing w:val="0"/>
          <w:position w:val="0"/>
        </w:rPr>
      </w:pPr>
      <w:r w:rsidRPr="00290CFC">
        <w:rPr>
          <w:color w:val="212529"/>
          <w:spacing w:val="0"/>
          <w:position w:val="0"/>
        </w:rPr>
        <w:t>Xuất hiện một chương trình kiểm soát máy tính của bạn và đòi tiền chuộc.</w:t>
      </w:r>
    </w:p>
    <w:p w14:paraId="1AE3A1EF" w14:textId="77777777" w:rsidR="00A607DE" w:rsidRPr="00290CFC" w:rsidRDefault="00A607DE" w:rsidP="00970B24">
      <w:pPr>
        <w:numPr>
          <w:ilvl w:val="0"/>
          <w:numId w:val="1"/>
        </w:numPr>
        <w:spacing w:line="360" w:lineRule="auto"/>
        <w:jc w:val="both"/>
        <w:rPr>
          <w:color w:val="212529"/>
          <w:spacing w:val="0"/>
          <w:position w:val="0"/>
        </w:rPr>
      </w:pPr>
      <w:r w:rsidRPr="00290CFC">
        <w:rPr>
          <w:color w:val="212529"/>
          <w:spacing w:val="0"/>
          <w:position w:val="0"/>
        </w:rPr>
        <w:t>Đột nhiên bạn không thể sử dụng các công cụ hệ thống phổ biến (cmd, taskmanager…).</w:t>
      </w:r>
    </w:p>
    <w:p w14:paraId="7CF749D3" w14:textId="77777777" w:rsidR="00A607DE"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rStyle w:val="Strong"/>
          <w:color w:val="212529"/>
          <w:sz w:val="28"/>
          <w:szCs w:val="28"/>
        </w:rPr>
        <w:t>II. Gỡ bõ malware khỏi máy tính bị lây nhiễm</w:t>
      </w:r>
    </w:p>
    <w:p w14:paraId="35D827C0" w14:textId="77777777" w:rsidR="00A607DE" w:rsidRPr="00BE35A2" w:rsidRDefault="00A607DE" w:rsidP="00970B24">
      <w:pPr>
        <w:pStyle w:val="NormalWeb"/>
        <w:spacing w:before="0" w:beforeAutospacing="0" w:after="0" w:afterAutospacing="0" w:line="360" w:lineRule="auto"/>
        <w:ind w:firstLine="360"/>
        <w:jc w:val="both"/>
        <w:rPr>
          <w:color w:val="212529"/>
          <w:spacing w:val="-4"/>
          <w:sz w:val="28"/>
          <w:szCs w:val="28"/>
        </w:rPr>
      </w:pPr>
      <w:r w:rsidRPr="00BE35A2">
        <w:rPr>
          <w:color w:val="212529"/>
          <w:spacing w:val="-4"/>
          <w:sz w:val="28"/>
          <w:szCs w:val="28"/>
        </w:rPr>
        <w:t>Khi máy tính có biểu hiện lây nhiễm malware, thực hiện việc gỡ bỏ theo 2 bước sau:</w:t>
      </w:r>
    </w:p>
    <w:p w14:paraId="4079D395" w14:textId="77777777" w:rsidR="00A607DE" w:rsidRPr="00290CFC" w:rsidRDefault="00A607DE" w:rsidP="00970B24">
      <w:pPr>
        <w:spacing w:line="360" w:lineRule="auto"/>
        <w:ind w:firstLine="360"/>
        <w:jc w:val="both"/>
        <w:rPr>
          <w:color w:val="212529"/>
          <w:spacing w:val="0"/>
          <w:position w:val="0"/>
        </w:rPr>
      </w:pPr>
      <w:r w:rsidRPr="00290CFC">
        <w:rPr>
          <w:color w:val="212529"/>
          <w:spacing w:val="0"/>
          <w:position w:val="0"/>
          <w:lang w:val="en-US"/>
        </w:rPr>
        <w:t xml:space="preserve">1. </w:t>
      </w:r>
      <w:r w:rsidRPr="00290CFC">
        <w:rPr>
          <w:color w:val="212529"/>
          <w:spacing w:val="0"/>
          <w:position w:val="0"/>
        </w:rPr>
        <w:t>Cập nhật phiên bản mới nhất của chương trình diệt virus trên máy, chạy tính năng “full scan” , sau khi kiểm tra kết quả, nếu máy tính vẫn xuất hiện những dấu hiệu của việc lây nhiễm, thực hiện sang bước thứ 2 dưới đây.</w:t>
      </w:r>
    </w:p>
    <w:p w14:paraId="1CB6C503" w14:textId="77777777" w:rsidR="00A607DE" w:rsidRPr="00290CFC" w:rsidRDefault="00A607DE" w:rsidP="00970B24">
      <w:pPr>
        <w:spacing w:line="360" w:lineRule="auto"/>
        <w:ind w:firstLine="360"/>
        <w:jc w:val="both"/>
        <w:rPr>
          <w:color w:val="212529"/>
          <w:spacing w:val="0"/>
          <w:position w:val="0"/>
        </w:rPr>
      </w:pPr>
      <w:r w:rsidRPr="00290CFC">
        <w:rPr>
          <w:color w:val="212529"/>
          <w:spacing w:val="0"/>
          <w:position w:val="0"/>
          <w:lang w:val="en-US"/>
        </w:rPr>
        <w:t xml:space="preserve">2. </w:t>
      </w:r>
      <w:r w:rsidRPr="00290CFC">
        <w:rPr>
          <w:color w:val="212529"/>
          <w:spacing w:val="0"/>
          <w:position w:val="0"/>
        </w:rPr>
        <w:t>Gỡ bỏ malware theo quy trình 4 bước :</w:t>
      </w:r>
    </w:p>
    <w:p w14:paraId="2AB0BB50" w14:textId="77777777" w:rsidR="00A607DE"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rStyle w:val="Emphasis"/>
          <w:color w:val="212529"/>
          <w:sz w:val="28"/>
          <w:szCs w:val="28"/>
        </w:rPr>
        <w:lastRenderedPageBreak/>
        <w:t>- Vào Safe Mode:</w:t>
      </w:r>
      <w:r w:rsidRPr="00290CFC">
        <w:rPr>
          <w:color w:val="212529"/>
          <w:sz w:val="28"/>
          <w:szCs w:val="28"/>
        </w:rPr>
        <w:t> Ngắt kết nối intenet, khởi động lại máy và vào tính năng Safe Mode (Tùy theo phiên bản windows sẽ có những cách vào Safe Mode khác nhau)</w:t>
      </w:r>
      <w:r w:rsidR="00596A3A" w:rsidRPr="00290CFC">
        <w:rPr>
          <w:color w:val="212529"/>
          <w:sz w:val="28"/>
          <w:szCs w:val="28"/>
        </w:rPr>
        <w:t>.</w:t>
      </w:r>
    </w:p>
    <w:p w14:paraId="590EC0E1" w14:textId="77777777" w:rsidR="00A607DE"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rStyle w:val="Emphasis"/>
          <w:color w:val="212529"/>
          <w:sz w:val="28"/>
          <w:szCs w:val="28"/>
        </w:rPr>
        <w:t>- Xóa các file tạm (temporary files):</w:t>
      </w:r>
      <w:r w:rsidRPr="00290CFC">
        <w:rPr>
          <w:color w:val="212529"/>
          <w:sz w:val="28"/>
          <w:szCs w:val="28"/>
        </w:rPr>
        <w:t> sử dụng chương trình Disk Cleanup đi kèm với windows. Việc xóa các file tạm sẽ làm tăng tốc độ quét virus, giải phóng ổ đĩa, thậm chí có thể loại vỏ một vài malware.</w:t>
      </w:r>
    </w:p>
    <w:p w14:paraId="260A6942" w14:textId="77777777" w:rsidR="00A607DE"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rStyle w:val="Emphasis"/>
          <w:color w:val="212529"/>
          <w:sz w:val="28"/>
          <w:szCs w:val="28"/>
        </w:rPr>
        <w:t>- Cài đặt chương trình quét malware:</w:t>
      </w:r>
      <w:r w:rsidRPr="00290CFC">
        <w:rPr>
          <w:color w:val="212529"/>
          <w:sz w:val="28"/>
          <w:szCs w:val="28"/>
        </w:rPr>
        <w:t> tải về chương trình theo địa chỉ: </w:t>
      </w:r>
      <w:hyperlink r:id="rId7" w:history="1">
        <w:r w:rsidRPr="00290CFC">
          <w:rPr>
            <w:rStyle w:val="Hyperlink"/>
            <w:sz w:val="28"/>
            <w:szCs w:val="28"/>
          </w:rPr>
          <w:t>https://www.malwarebytes.com/mwb-download/</w:t>
        </w:r>
      </w:hyperlink>
      <w:r w:rsidRPr="00290CFC">
        <w:rPr>
          <w:color w:val="212529"/>
          <w:sz w:val="28"/>
          <w:szCs w:val="28"/>
        </w:rPr>
        <w:t>.</w:t>
      </w:r>
    </w:p>
    <w:p w14:paraId="7874C391" w14:textId="77777777" w:rsidR="00A607DE"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rStyle w:val="Emphasis"/>
          <w:color w:val="212529"/>
          <w:sz w:val="28"/>
          <w:szCs w:val="28"/>
        </w:rPr>
        <w:t>- Thực hiện quét virus với chương trình Malwarebytes vừa cài đặt.</w:t>
      </w:r>
    </w:p>
    <w:p w14:paraId="327F9387" w14:textId="77777777" w:rsidR="00A607DE"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rStyle w:val="Strong"/>
          <w:color w:val="212529"/>
          <w:sz w:val="28"/>
          <w:szCs w:val="28"/>
        </w:rPr>
        <w:t>III. Thực hiện ngăn ngừa lây nhiễm mã độc từ các địa chỉ IP và Domain theo danh sách khuyến cáo của Cục ATTT</w:t>
      </w:r>
    </w:p>
    <w:p w14:paraId="634B73A3" w14:textId="77777777" w:rsidR="00A607DE" w:rsidRPr="00290CFC" w:rsidRDefault="00A607DE" w:rsidP="00970B24">
      <w:pPr>
        <w:numPr>
          <w:ilvl w:val="0"/>
          <w:numId w:val="2"/>
        </w:numPr>
        <w:spacing w:line="360" w:lineRule="auto"/>
        <w:jc w:val="both"/>
        <w:rPr>
          <w:color w:val="212529"/>
          <w:spacing w:val="0"/>
          <w:position w:val="0"/>
        </w:rPr>
      </w:pPr>
      <w:r w:rsidRPr="00290CFC">
        <w:rPr>
          <w:rStyle w:val="Strong"/>
          <w:color w:val="212529"/>
          <w:spacing w:val="0"/>
          <w:position w:val="0"/>
        </w:rPr>
        <w:t>Đối với máy tính cá nhân:</w:t>
      </w:r>
    </w:p>
    <w:p w14:paraId="60A02CFF" w14:textId="77777777" w:rsidR="00A607DE" w:rsidRPr="00290CFC" w:rsidRDefault="00A607DE" w:rsidP="00970B24">
      <w:pPr>
        <w:spacing w:line="360" w:lineRule="auto"/>
        <w:ind w:firstLine="360"/>
        <w:jc w:val="both"/>
        <w:rPr>
          <w:color w:val="212529"/>
          <w:spacing w:val="0"/>
          <w:position w:val="0"/>
        </w:rPr>
      </w:pPr>
      <w:r w:rsidRPr="00290CFC">
        <w:rPr>
          <w:color w:val="212529"/>
          <w:spacing w:val="0"/>
          <w:position w:val="0"/>
          <w:lang w:val="en-US"/>
        </w:rPr>
        <w:t xml:space="preserve">- </w:t>
      </w:r>
      <w:r w:rsidRPr="00290CFC">
        <w:rPr>
          <w:color w:val="212529"/>
          <w:spacing w:val="0"/>
          <w:position w:val="0"/>
        </w:rPr>
        <w:t>Cập nhật các lỗ hổng:</w:t>
      </w:r>
      <w:r w:rsidRPr="00290CFC">
        <w:rPr>
          <w:color w:val="212529"/>
          <w:spacing w:val="0"/>
          <w:position w:val="0"/>
          <w:lang w:val="en-US"/>
        </w:rPr>
        <w:t xml:space="preserve"> Theo khuyến cáo của Cục ATTT</w:t>
      </w:r>
    </w:p>
    <w:p w14:paraId="7BEB2B58" w14:textId="77777777" w:rsidR="00A607DE" w:rsidRPr="00290CFC" w:rsidRDefault="00596A3A" w:rsidP="00970B24">
      <w:pPr>
        <w:pStyle w:val="NormalWeb"/>
        <w:spacing w:before="0" w:beforeAutospacing="0" w:after="0" w:afterAutospacing="0" w:line="360" w:lineRule="auto"/>
        <w:ind w:firstLine="360"/>
        <w:jc w:val="both"/>
        <w:rPr>
          <w:color w:val="212529"/>
          <w:sz w:val="28"/>
          <w:szCs w:val="28"/>
        </w:rPr>
      </w:pPr>
      <w:r w:rsidRPr="00290CFC">
        <w:rPr>
          <w:color w:val="212529"/>
          <w:sz w:val="28"/>
          <w:szCs w:val="28"/>
        </w:rPr>
        <w:t xml:space="preserve">- </w:t>
      </w:r>
      <w:r w:rsidRPr="00D2461E">
        <w:rPr>
          <w:color w:val="212529"/>
          <w:spacing w:val="-4"/>
          <w:sz w:val="28"/>
          <w:szCs w:val="28"/>
        </w:rPr>
        <w:t>T</w:t>
      </w:r>
      <w:r w:rsidR="00A607DE" w:rsidRPr="00D2461E">
        <w:rPr>
          <w:color w:val="212529"/>
          <w:spacing w:val="-4"/>
          <w:sz w:val="28"/>
          <w:szCs w:val="28"/>
        </w:rPr>
        <w:t>hực hiện thay đổi file host trong thư mục C:\Windows\System32\drivers\etc (cần sử dụng quyền Administrator) để khóa kết nối tới các trang web và các IP Server lây nhiễm theo danh sách đính kèm từ công văn của Cục ATTT theo minh họa dưới đây:</w:t>
      </w:r>
    </w:p>
    <w:p w14:paraId="07EAC0B7" w14:textId="77777777" w:rsidR="00A607DE"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color w:val="212529"/>
          <w:sz w:val="28"/>
          <w:szCs w:val="28"/>
        </w:rPr>
        <w:t>- Sử dụng notpad mở file host trong thư mục C:\Windows\System32\drivers\etc       </w:t>
      </w:r>
    </w:p>
    <w:p w14:paraId="53EFD5C4" w14:textId="77777777" w:rsidR="00A607DE"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color w:val="212529"/>
          <w:sz w:val="28"/>
          <w:szCs w:val="28"/>
        </w:rPr>
        <w:t xml:space="preserve">- Tham khảo bài viết tại </w:t>
      </w:r>
      <w:r w:rsidRPr="00290CFC">
        <w:rPr>
          <w:b/>
          <w:i/>
          <w:color w:val="212529"/>
          <w:sz w:val="28"/>
          <w:szCs w:val="28"/>
        </w:rPr>
        <w:t>https://www.thegioididong.com/hoi-dap/chan-website-bat-ky-tren-may-tinh-1163897</w:t>
      </w:r>
      <w:r w:rsidRPr="00290CFC">
        <w:rPr>
          <w:color w:val="212529"/>
          <w:sz w:val="28"/>
          <w:szCs w:val="28"/>
        </w:rPr>
        <w:t xml:space="preserve"> (mục đích để ngăn kết nối tới các trang web lây nhiễm đã được khuyến cáo).</w:t>
      </w:r>
    </w:p>
    <w:p w14:paraId="32E89D44" w14:textId="77777777" w:rsidR="00596A3A" w:rsidRPr="00290CFC" w:rsidRDefault="00A607DE" w:rsidP="00970B24">
      <w:pPr>
        <w:pStyle w:val="NormalWeb"/>
        <w:spacing w:before="0" w:beforeAutospacing="0" w:after="0" w:afterAutospacing="0" w:line="360" w:lineRule="auto"/>
        <w:ind w:firstLine="360"/>
        <w:jc w:val="both"/>
        <w:rPr>
          <w:color w:val="212529"/>
          <w:sz w:val="28"/>
          <w:szCs w:val="28"/>
        </w:rPr>
      </w:pPr>
      <w:r w:rsidRPr="00290CFC">
        <w:rPr>
          <w:color w:val="212529"/>
          <w:sz w:val="28"/>
          <w:szCs w:val="28"/>
        </w:rPr>
        <w:t xml:space="preserve">- Ghi chú: Thực hiện Save file host sau khi đã chỉnh sửa như trên, lặp lại việc thêm vào toàn bộ các địa chỉ được khuyến cáo theo danh sách đính kèm của </w:t>
      </w:r>
      <w:r w:rsidR="00596A3A" w:rsidRPr="00290CFC">
        <w:rPr>
          <w:color w:val="212529"/>
          <w:sz w:val="28"/>
          <w:szCs w:val="28"/>
        </w:rPr>
        <w:t>Cục ATTT</w:t>
      </w:r>
      <w:r w:rsidRPr="00290CFC">
        <w:rPr>
          <w:color w:val="212529"/>
          <w:sz w:val="28"/>
          <w:szCs w:val="28"/>
        </w:rPr>
        <w:t xml:space="preserve"> để khóa toàn bộ kết nối với các trang web lây nhiễm.</w:t>
      </w:r>
    </w:p>
    <w:p w14:paraId="20E6041C" w14:textId="77777777" w:rsidR="00A607DE" w:rsidRPr="00290CFC" w:rsidRDefault="00596A3A" w:rsidP="00970B24">
      <w:pPr>
        <w:pStyle w:val="NormalWeb"/>
        <w:spacing w:before="0" w:beforeAutospacing="0" w:after="0" w:afterAutospacing="0" w:line="360" w:lineRule="auto"/>
        <w:ind w:firstLine="360"/>
        <w:jc w:val="both"/>
        <w:rPr>
          <w:rStyle w:val="Strong"/>
          <w:b w:val="0"/>
          <w:bCs w:val="0"/>
          <w:color w:val="212529"/>
          <w:sz w:val="28"/>
          <w:szCs w:val="28"/>
        </w:rPr>
      </w:pPr>
      <w:r w:rsidRPr="00290CFC">
        <w:rPr>
          <w:b/>
          <w:color w:val="212529"/>
          <w:sz w:val="28"/>
          <w:szCs w:val="28"/>
        </w:rPr>
        <w:t>2.</w:t>
      </w:r>
      <w:r w:rsidRPr="00290CFC">
        <w:rPr>
          <w:color w:val="212529"/>
          <w:sz w:val="28"/>
          <w:szCs w:val="28"/>
        </w:rPr>
        <w:t xml:space="preserve"> </w:t>
      </w:r>
      <w:r w:rsidR="00A607DE" w:rsidRPr="00290CFC">
        <w:rPr>
          <w:rStyle w:val="Strong"/>
          <w:color w:val="212529"/>
          <w:sz w:val="28"/>
          <w:szCs w:val="28"/>
        </w:rPr>
        <w:t>Với hệ thống mạng:</w:t>
      </w:r>
    </w:p>
    <w:p w14:paraId="333867CF" w14:textId="77777777" w:rsidR="00A607DE" w:rsidRPr="00290CFC" w:rsidRDefault="00A607DE" w:rsidP="00970B24">
      <w:pPr>
        <w:spacing w:line="360" w:lineRule="auto"/>
        <w:ind w:firstLine="426"/>
        <w:jc w:val="both"/>
        <w:rPr>
          <w:color w:val="212529"/>
          <w:spacing w:val="0"/>
          <w:position w:val="0"/>
          <w:lang w:val="en-US"/>
        </w:rPr>
      </w:pPr>
      <w:r w:rsidRPr="00290CFC">
        <w:rPr>
          <w:rStyle w:val="Strong"/>
          <w:b w:val="0"/>
          <w:color w:val="212529"/>
          <w:spacing w:val="0"/>
          <w:position w:val="0"/>
          <w:lang w:val="en-US"/>
        </w:rPr>
        <w:t>-</w:t>
      </w:r>
      <w:r w:rsidRPr="00290CFC">
        <w:rPr>
          <w:rStyle w:val="Strong"/>
          <w:color w:val="212529"/>
          <w:spacing w:val="0"/>
          <w:position w:val="0"/>
          <w:lang w:val="en-US"/>
        </w:rPr>
        <w:t xml:space="preserve"> </w:t>
      </w:r>
      <w:r w:rsidRPr="00290CFC">
        <w:rPr>
          <w:color w:val="212529"/>
          <w:spacing w:val="0"/>
          <w:position w:val="0"/>
        </w:rPr>
        <w:t>Thực hiện việc khóa kết nối với các trang web và máy chủ lây nhiễm thông qua chức năng “Filter” trên modem của nhà cung cấp dịch vụ Internet</w:t>
      </w:r>
      <w:r w:rsidRPr="00290CFC">
        <w:rPr>
          <w:color w:val="212529"/>
          <w:spacing w:val="0"/>
          <w:position w:val="0"/>
          <w:lang w:val="en-US"/>
        </w:rPr>
        <w:t>:</w:t>
      </w:r>
    </w:p>
    <w:p w14:paraId="15F34E89" w14:textId="77777777" w:rsidR="00A607DE" w:rsidRPr="00290CFC" w:rsidRDefault="00A607DE" w:rsidP="00970B24">
      <w:pPr>
        <w:spacing w:line="360" w:lineRule="auto"/>
        <w:ind w:firstLine="426"/>
        <w:jc w:val="both"/>
        <w:rPr>
          <w:color w:val="212529"/>
          <w:spacing w:val="0"/>
          <w:position w:val="0"/>
        </w:rPr>
      </w:pPr>
      <w:r w:rsidRPr="00290CFC">
        <w:rPr>
          <w:color w:val="212529"/>
          <w:spacing w:val="0"/>
          <w:position w:val="0"/>
        </w:rPr>
        <w:t>- Đăng nhập vào giao diện quản trị modem.</w:t>
      </w:r>
    </w:p>
    <w:p w14:paraId="3218AB8C" w14:textId="77777777" w:rsidR="00A607DE" w:rsidRPr="00290CFC" w:rsidRDefault="00A607DE" w:rsidP="00970B24">
      <w:pPr>
        <w:pStyle w:val="rtecenter"/>
        <w:spacing w:before="0" w:beforeAutospacing="0" w:after="0" w:afterAutospacing="0" w:line="360" w:lineRule="auto"/>
        <w:jc w:val="both"/>
        <w:rPr>
          <w:color w:val="212529"/>
          <w:sz w:val="28"/>
          <w:szCs w:val="28"/>
        </w:rPr>
      </w:pPr>
      <w:r w:rsidRPr="00290CFC">
        <w:rPr>
          <w:noProof/>
          <w:color w:val="212529"/>
          <w:sz w:val="28"/>
          <w:szCs w:val="28"/>
        </w:rPr>
        <w:lastRenderedPageBreak/>
        <mc:AlternateContent>
          <mc:Choice Requires="wps">
            <w:drawing>
              <wp:inline distT="0" distB="0" distL="0" distR="0" wp14:anchorId="2EBA86A6" wp14:editId="44CC6C7D">
                <wp:extent cx="304800" cy="304800"/>
                <wp:effectExtent l="0" t="0" r="0" b="0"/>
                <wp:docPr id="4" name="Rectangle 4" descr="https://sotttt.caobang.gov.vn/sites/sotttt.caobang.gov.vn/files/3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7B5F2" id="Rectangle 4" o:spid="_x0000_s1026" alt="https://sotttt.caobang.gov.vn/sites/sotttt.caobang.gov.vn/files/3_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uxNfDbAgAABwY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290CFC">
        <w:rPr>
          <w:color w:val="212529"/>
          <w:sz w:val="28"/>
          <w:szCs w:val="28"/>
        </w:rPr>
        <w:t>- Tìm đến chức năng Filter và thực hiện việc thêm vào các trang web hay các IP được khuyến cáo lây nhiễm.</w:t>
      </w:r>
    </w:p>
    <w:p w14:paraId="7779E22A" w14:textId="77777777" w:rsidR="00A607DE" w:rsidRPr="00290CFC" w:rsidRDefault="00A607DE" w:rsidP="00970B24">
      <w:pPr>
        <w:pStyle w:val="rtecenter"/>
        <w:spacing w:before="0" w:beforeAutospacing="0" w:after="0" w:afterAutospacing="0" w:line="360" w:lineRule="auto"/>
        <w:ind w:firstLine="426"/>
        <w:jc w:val="both"/>
        <w:rPr>
          <w:color w:val="212529"/>
          <w:sz w:val="28"/>
          <w:szCs w:val="28"/>
        </w:rPr>
      </w:pPr>
      <w:r w:rsidRPr="00290CFC">
        <w:rPr>
          <w:color w:val="212529"/>
          <w:sz w:val="28"/>
          <w:szCs w:val="28"/>
        </w:rPr>
        <w:t>-Thực hiện tương tự với các IP lây nhiễm được khuyến cáo.</w:t>
      </w:r>
    </w:p>
    <w:p w14:paraId="19E649F7" w14:textId="77777777" w:rsidR="00A607DE" w:rsidRPr="00290CFC" w:rsidRDefault="00A607DE" w:rsidP="00970B24">
      <w:pPr>
        <w:pStyle w:val="rtecenter"/>
        <w:spacing w:before="0" w:beforeAutospacing="0" w:after="0" w:afterAutospacing="0" w:line="360" w:lineRule="auto"/>
        <w:ind w:firstLine="426"/>
        <w:jc w:val="both"/>
        <w:rPr>
          <w:color w:val="212529"/>
          <w:sz w:val="28"/>
          <w:szCs w:val="28"/>
        </w:rPr>
      </w:pPr>
      <w:r w:rsidRPr="00290CFC">
        <w:rPr>
          <w:color w:val="212529"/>
          <w:sz w:val="28"/>
          <w:szCs w:val="28"/>
        </w:rPr>
        <w:t xml:space="preserve">- Ghi chú: Tùy theo loại modem mà tính năng “Filter” có thể có khác biệt nhất định. </w:t>
      </w:r>
      <w:r w:rsidRPr="00290CFC">
        <w:rPr>
          <w:b/>
          <w:i/>
          <w:color w:val="212529"/>
          <w:sz w:val="28"/>
          <w:szCs w:val="28"/>
        </w:rPr>
        <w:t>Tham khảo bài viết tại https://quantrimang.com/cong-nghe/huong-dan-chan-website-voi-router-tp-link-116818</w:t>
      </w:r>
    </w:p>
    <w:p w14:paraId="32B04101" w14:textId="77777777" w:rsidR="00CE4889" w:rsidRDefault="00CE4889"/>
    <w:sectPr w:rsidR="00CE4889" w:rsidSect="00E81E46">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EB55B" w14:textId="77777777" w:rsidR="00E81E46" w:rsidRDefault="00E81E46" w:rsidP="00030AFA">
      <w:r>
        <w:separator/>
      </w:r>
    </w:p>
  </w:endnote>
  <w:endnote w:type="continuationSeparator" w:id="0">
    <w:p w14:paraId="41B58F41" w14:textId="77777777" w:rsidR="00E81E46" w:rsidRDefault="00E81E46" w:rsidP="0003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A2725" w14:textId="77777777" w:rsidR="00E81E46" w:rsidRDefault="00E81E46" w:rsidP="00030AFA">
      <w:r>
        <w:separator/>
      </w:r>
    </w:p>
  </w:footnote>
  <w:footnote w:type="continuationSeparator" w:id="0">
    <w:p w14:paraId="3194E259" w14:textId="77777777" w:rsidR="00E81E46" w:rsidRDefault="00E81E46" w:rsidP="0003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696333"/>
      <w:docPartObj>
        <w:docPartGallery w:val="Page Numbers (Top of Page)"/>
        <w:docPartUnique/>
      </w:docPartObj>
    </w:sdtPr>
    <w:sdtEndPr>
      <w:rPr>
        <w:noProof/>
      </w:rPr>
    </w:sdtEndPr>
    <w:sdtContent>
      <w:p w14:paraId="10DC32D2" w14:textId="1F8B4B27" w:rsidR="00030AFA" w:rsidRDefault="00030AF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21318C" w14:textId="77777777" w:rsidR="00030AFA" w:rsidRDefault="00030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9E387F"/>
    <w:multiLevelType w:val="multilevel"/>
    <w:tmpl w:val="F1F4A39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BF17C4"/>
    <w:multiLevelType w:val="multilevel"/>
    <w:tmpl w:val="F8CA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F30225"/>
    <w:multiLevelType w:val="multilevel"/>
    <w:tmpl w:val="FB82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0823454">
    <w:abstractNumId w:val="2"/>
  </w:num>
  <w:num w:numId="2" w16cid:durableId="1568882518">
    <w:abstractNumId w:val="0"/>
  </w:num>
  <w:num w:numId="3" w16cid:durableId="137530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DE"/>
    <w:rsid w:val="00030AFA"/>
    <w:rsid w:val="001501DF"/>
    <w:rsid w:val="00290CFC"/>
    <w:rsid w:val="00596A3A"/>
    <w:rsid w:val="007A68E8"/>
    <w:rsid w:val="00970B24"/>
    <w:rsid w:val="00A25179"/>
    <w:rsid w:val="00A607DE"/>
    <w:rsid w:val="00A61630"/>
    <w:rsid w:val="00A66101"/>
    <w:rsid w:val="00A76D56"/>
    <w:rsid w:val="00B607B2"/>
    <w:rsid w:val="00BE35A2"/>
    <w:rsid w:val="00CE4889"/>
    <w:rsid w:val="00D2461E"/>
    <w:rsid w:val="00D8496E"/>
    <w:rsid w:val="00DB3AE1"/>
    <w:rsid w:val="00E81E46"/>
    <w:rsid w:val="00F9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5829"/>
  <w15:chartTrackingRefBased/>
  <w15:docId w15:val="{6EC13981-C59A-4858-9C6A-CFC5DA23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DE"/>
    <w:pPr>
      <w:spacing w:after="0" w:line="240" w:lineRule="auto"/>
    </w:pPr>
    <w:rPr>
      <w:rFonts w:ascii="Times New Roman" w:eastAsia="Times New Roman" w:hAnsi="Times New Roman" w:cs="Times New Roman"/>
      <w:spacing w:val="-9"/>
      <w:position w:val="-7"/>
      <w:sz w:val="28"/>
      <w:szCs w:val="28"/>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07DE"/>
    <w:rPr>
      <w:color w:val="0000FF"/>
      <w:u w:val="single"/>
    </w:rPr>
  </w:style>
  <w:style w:type="character" w:styleId="Strong">
    <w:name w:val="Strong"/>
    <w:basedOn w:val="DefaultParagraphFont"/>
    <w:uiPriority w:val="22"/>
    <w:qFormat/>
    <w:rsid w:val="00A607DE"/>
    <w:rPr>
      <w:b/>
      <w:bCs/>
    </w:rPr>
  </w:style>
  <w:style w:type="paragraph" w:styleId="NormalWeb">
    <w:name w:val="Normal (Web)"/>
    <w:basedOn w:val="Normal"/>
    <w:uiPriority w:val="99"/>
    <w:unhideWhenUsed/>
    <w:rsid w:val="00A607DE"/>
    <w:pPr>
      <w:spacing w:before="100" w:beforeAutospacing="1" w:after="100" w:afterAutospacing="1"/>
    </w:pPr>
    <w:rPr>
      <w:spacing w:val="0"/>
      <w:position w:val="0"/>
      <w:sz w:val="24"/>
      <w:szCs w:val="24"/>
      <w:lang w:val="en-US" w:eastAsia="en-US"/>
    </w:rPr>
  </w:style>
  <w:style w:type="character" w:styleId="Emphasis">
    <w:name w:val="Emphasis"/>
    <w:basedOn w:val="DefaultParagraphFont"/>
    <w:uiPriority w:val="20"/>
    <w:qFormat/>
    <w:rsid w:val="00A607DE"/>
    <w:rPr>
      <w:i/>
      <w:iCs/>
    </w:rPr>
  </w:style>
  <w:style w:type="paragraph" w:customStyle="1" w:styleId="rtecenter">
    <w:name w:val="rtecenter"/>
    <w:basedOn w:val="Normal"/>
    <w:rsid w:val="00A607DE"/>
    <w:pPr>
      <w:spacing w:before="100" w:beforeAutospacing="1" w:after="100" w:afterAutospacing="1"/>
    </w:pPr>
    <w:rPr>
      <w:spacing w:val="0"/>
      <w:position w:val="0"/>
      <w:sz w:val="24"/>
      <w:szCs w:val="24"/>
      <w:lang w:val="en-US" w:eastAsia="en-US"/>
    </w:rPr>
  </w:style>
  <w:style w:type="character" w:styleId="FollowedHyperlink">
    <w:name w:val="FollowedHyperlink"/>
    <w:basedOn w:val="DefaultParagraphFont"/>
    <w:uiPriority w:val="99"/>
    <w:semiHidden/>
    <w:unhideWhenUsed/>
    <w:rsid w:val="00596A3A"/>
    <w:rPr>
      <w:color w:val="954F72" w:themeColor="followedHyperlink"/>
      <w:u w:val="single"/>
    </w:rPr>
  </w:style>
  <w:style w:type="paragraph" w:styleId="Header">
    <w:name w:val="header"/>
    <w:basedOn w:val="Normal"/>
    <w:link w:val="HeaderChar"/>
    <w:uiPriority w:val="99"/>
    <w:unhideWhenUsed/>
    <w:rsid w:val="00030AFA"/>
    <w:pPr>
      <w:tabs>
        <w:tab w:val="center" w:pos="4680"/>
        <w:tab w:val="right" w:pos="9360"/>
      </w:tabs>
    </w:pPr>
  </w:style>
  <w:style w:type="character" w:customStyle="1" w:styleId="HeaderChar">
    <w:name w:val="Header Char"/>
    <w:basedOn w:val="DefaultParagraphFont"/>
    <w:link w:val="Header"/>
    <w:uiPriority w:val="99"/>
    <w:rsid w:val="00030AFA"/>
    <w:rPr>
      <w:rFonts w:ascii="Times New Roman" w:eastAsia="Times New Roman" w:hAnsi="Times New Roman" w:cs="Times New Roman"/>
      <w:spacing w:val="-9"/>
      <w:position w:val="-7"/>
      <w:sz w:val="28"/>
      <w:szCs w:val="28"/>
      <w:lang w:val="vi-VN" w:eastAsia="zh-CN"/>
    </w:rPr>
  </w:style>
  <w:style w:type="paragraph" w:styleId="Footer">
    <w:name w:val="footer"/>
    <w:basedOn w:val="Normal"/>
    <w:link w:val="FooterChar"/>
    <w:uiPriority w:val="99"/>
    <w:unhideWhenUsed/>
    <w:rsid w:val="00030AFA"/>
    <w:pPr>
      <w:tabs>
        <w:tab w:val="center" w:pos="4680"/>
        <w:tab w:val="right" w:pos="9360"/>
      </w:tabs>
    </w:pPr>
  </w:style>
  <w:style w:type="character" w:customStyle="1" w:styleId="FooterChar">
    <w:name w:val="Footer Char"/>
    <w:basedOn w:val="DefaultParagraphFont"/>
    <w:link w:val="Footer"/>
    <w:uiPriority w:val="99"/>
    <w:rsid w:val="00030AFA"/>
    <w:rPr>
      <w:rFonts w:ascii="Times New Roman" w:eastAsia="Times New Roman" w:hAnsi="Times New Roman" w:cs="Times New Roman"/>
      <w:spacing w:val="-9"/>
      <w:position w:val="-7"/>
      <w:sz w:val="28"/>
      <w:szCs w:val="28"/>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lwarebytes.com/mwb-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Lien</dc:creator>
  <cp:keywords/>
  <dc:description/>
  <cp:lastModifiedBy>THANG LE</cp:lastModifiedBy>
  <cp:revision>13</cp:revision>
  <dcterms:created xsi:type="dcterms:W3CDTF">2024-03-28T02:21:00Z</dcterms:created>
  <dcterms:modified xsi:type="dcterms:W3CDTF">2024-03-28T06:37:00Z</dcterms:modified>
</cp:coreProperties>
</file>